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4952" w14:textId="77777777" w:rsidR="002F5001" w:rsidRPr="002F5001" w:rsidRDefault="002F5001" w:rsidP="002F5001">
      <w:pPr>
        <w:shd w:val="clear" w:color="auto" w:fill="FFFFFF"/>
        <w:spacing w:after="0" w:line="240" w:lineRule="auto"/>
        <w:rPr>
          <w:rFonts w:ascii="Helvetica" w:eastAsia="Times New Roman" w:hAnsi="Helvetica" w:cs="Helvetica"/>
          <w:color w:val="333333"/>
          <w:sz w:val="18"/>
          <w:szCs w:val="18"/>
        </w:rPr>
      </w:pPr>
      <w:bookmarkStart w:id="0" w:name="_GoBack"/>
      <w:bookmarkEnd w:id="0"/>
      <w:r w:rsidRPr="002F5001">
        <w:rPr>
          <w:rFonts w:ascii="Arial" w:eastAsia="Times New Roman" w:hAnsi="Arial" w:cs="Arial"/>
          <w:color w:val="333333"/>
          <w:sz w:val="21"/>
          <w:szCs w:val="21"/>
        </w:rPr>
        <w:t>Hatch is currently seeking a Civil/Structural Engineering Intern to join our team in the Pittsburgh, PA office. We are looking for students that enjoy working with people in a team environment, strive for excellence, and understand innovation.</w:t>
      </w:r>
      <w:r>
        <w:rPr>
          <w:rFonts w:ascii="Arial" w:eastAsia="Times New Roman" w:hAnsi="Arial" w:cs="Arial"/>
          <w:color w:val="333333"/>
          <w:sz w:val="21"/>
          <w:szCs w:val="21"/>
        </w:rPr>
        <w:br/>
      </w:r>
    </w:p>
    <w:p w14:paraId="57A28EB4" w14:textId="77777777" w:rsidR="002F5001" w:rsidRPr="002F5001" w:rsidRDefault="002F5001" w:rsidP="002F5001">
      <w:pPr>
        <w:shd w:val="clear" w:color="auto" w:fill="FFFFFF"/>
        <w:spacing w:after="0" w:line="240" w:lineRule="auto"/>
        <w:rPr>
          <w:rFonts w:ascii="Helvetica" w:eastAsia="Times New Roman" w:hAnsi="Helvetica" w:cs="Helvetica"/>
          <w:color w:val="333333"/>
          <w:sz w:val="18"/>
          <w:szCs w:val="18"/>
        </w:rPr>
      </w:pPr>
      <w:r w:rsidRPr="002F5001">
        <w:rPr>
          <w:rFonts w:ascii="Arial" w:eastAsia="Times New Roman" w:hAnsi="Arial" w:cs="Arial"/>
          <w:color w:val="333333"/>
          <w:sz w:val="21"/>
          <w:szCs w:val="21"/>
        </w:rPr>
        <w:t>The position will allow candidates to directly apply and develop their knowledge in structural steel and concrete design for heavy industrial structures. In addition to theoretical design and analytical work, candidates will gain valuable real-world experience and work closely with experienced engineers who will provide guidance and mentoring.</w:t>
      </w:r>
      <w:r>
        <w:rPr>
          <w:rFonts w:ascii="Arial" w:eastAsia="Times New Roman" w:hAnsi="Arial" w:cs="Arial"/>
          <w:color w:val="333333"/>
          <w:sz w:val="21"/>
          <w:szCs w:val="21"/>
        </w:rPr>
        <w:br/>
      </w:r>
    </w:p>
    <w:p w14:paraId="124966E9" w14:textId="77777777" w:rsidR="002F5001" w:rsidRPr="002F5001" w:rsidRDefault="002F5001" w:rsidP="002F5001">
      <w:pPr>
        <w:shd w:val="clear" w:color="auto" w:fill="FFFFFF"/>
        <w:spacing w:after="0" w:line="240" w:lineRule="auto"/>
        <w:rPr>
          <w:rFonts w:ascii="Helvetica" w:eastAsia="Times New Roman" w:hAnsi="Helvetica" w:cs="Helvetica"/>
          <w:color w:val="333333"/>
          <w:sz w:val="18"/>
          <w:szCs w:val="18"/>
        </w:rPr>
      </w:pPr>
      <w:r w:rsidRPr="002F5001">
        <w:rPr>
          <w:rFonts w:ascii="Arial" w:eastAsia="Times New Roman" w:hAnsi="Arial" w:cs="Arial"/>
          <w:b/>
          <w:bCs/>
          <w:color w:val="333333"/>
          <w:sz w:val="21"/>
          <w:szCs w:val="21"/>
        </w:rPr>
        <w:t>Key Responsibilities:</w:t>
      </w:r>
    </w:p>
    <w:p w14:paraId="24FDB21E" w14:textId="77777777" w:rsidR="002F5001" w:rsidRPr="002F5001" w:rsidRDefault="002F5001" w:rsidP="002F5001">
      <w:pPr>
        <w:numPr>
          <w:ilvl w:val="0"/>
          <w:numId w:val="1"/>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Assisting with developing project scopes, engineering estimates, capital cost estimates and developing repair methodologies.</w:t>
      </w:r>
    </w:p>
    <w:p w14:paraId="33A6E897" w14:textId="77777777" w:rsidR="002F5001" w:rsidRPr="002F5001" w:rsidRDefault="002F5001" w:rsidP="002F5001">
      <w:pPr>
        <w:numPr>
          <w:ilvl w:val="0"/>
          <w:numId w:val="1"/>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Use the application of Civil/ Structural engineering principles to provide efficient, effective, economical and timely solutions to design problems in a multidiscipline project environment.</w:t>
      </w:r>
    </w:p>
    <w:p w14:paraId="2535AB78" w14:textId="77777777" w:rsidR="002F5001" w:rsidRPr="002F5001" w:rsidRDefault="002F5001" w:rsidP="002F5001">
      <w:pPr>
        <w:numPr>
          <w:ilvl w:val="0"/>
          <w:numId w:val="1"/>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Application of innovative engineering solutions.</w:t>
      </w:r>
    </w:p>
    <w:p w14:paraId="16FFE06E" w14:textId="77777777" w:rsidR="002F5001" w:rsidRPr="002F5001" w:rsidRDefault="002F5001" w:rsidP="002F5001">
      <w:pPr>
        <w:numPr>
          <w:ilvl w:val="0"/>
          <w:numId w:val="1"/>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Engineering design of repairs to structures or components.</w:t>
      </w:r>
    </w:p>
    <w:p w14:paraId="71519A86" w14:textId="77777777" w:rsidR="002F5001" w:rsidRPr="002F5001" w:rsidRDefault="002F5001" w:rsidP="002F5001">
      <w:pPr>
        <w:numPr>
          <w:ilvl w:val="0"/>
          <w:numId w:val="1"/>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Working independently evaluating, selecting, and applying standard engineering techniques, procedures, and criteria, using judgment in making minor adaptations and modifications. </w:t>
      </w:r>
      <w:r>
        <w:rPr>
          <w:rFonts w:ascii="Arial" w:eastAsia="Times New Roman" w:hAnsi="Arial" w:cs="Arial"/>
          <w:color w:val="333333"/>
          <w:sz w:val="21"/>
          <w:szCs w:val="21"/>
        </w:rPr>
        <w:br/>
      </w:r>
    </w:p>
    <w:p w14:paraId="62A1FA38" w14:textId="77777777" w:rsidR="002F5001" w:rsidRPr="002F5001" w:rsidRDefault="002F5001" w:rsidP="002F5001">
      <w:pPr>
        <w:shd w:val="clear" w:color="auto" w:fill="FFFFFF"/>
        <w:spacing w:after="0" w:line="240" w:lineRule="auto"/>
        <w:rPr>
          <w:rFonts w:ascii="Helvetica" w:eastAsia="Times New Roman" w:hAnsi="Helvetica" w:cs="Helvetica"/>
          <w:color w:val="333333"/>
          <w:sz w:val="18"/>
          <w:szCs w:val="18"/>
        </w:rPr>
      </w:pPr>
      <w:r w:rsidRPr="002F5001">
        <w:rPr>
          <w:rFonts w:ascii="Arial" w:eastAsia="Times New Roman" w:hAnsi="Arial" w:cs="Arial"/>
          <w:b/>
          <w:bCs/>
          <w:color w:val="333333"/>
          <w:sz w:val="21"/>
          <w:szCs w:val="21"/>
        </w:rPr>
        <w:t>Qualifications:</w:t>
      </w:r>
    </w:p>
    <w:p w14:paraId="7B0913C7"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Must be currently enrolled in and pursuing a Bachelor’s Degree in Civil Engineering.</w:t>
      </w:r>
    </w:p>
    <w:p w14:paraId="2648A68A"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Minimum of a cumulative 3.0 GPA on a 4.0 scale.</w:t>
      </w:r>
    </w:p>
    <w:p w14:paraId="4C29CFAD"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Candidates with previous Heavy Industrial Internship or Co-op experience is an asset.</w:t>
      </w:r>
    </w:p>
    <w:p w14:paraId="7B110DFD"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Strong interpersonal and communication skills.</w:t>
      </w:r>
    </w:p>
    <w:p w14:paraId="5852A390"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Aptitude for working on multi-disciplinary teams.</w:t>
      </w:r>
    </w:p>
    <w:p w14:paraId="7559A081"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Commitment to achieving engineering excellence.</w:t>
      </w:r>
    </w:p>
    <w:p w14:paraId="0A6F62DD"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Ability to apply technical knowledge to various practical problems.</w:t>
      </w:r>
    </w:p>
    <w:p w14:paraId="6E305E45"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A desire to learn and continually develop.</w:t>
      </w:r>
    </w:p>
    <w:p w14:paraId="509D80CA" w14:textId="77777777" w:rsidR="002F5001" w:rsidRPr="002F5001" w:rsidRDefault="002F5001" w:rsidP="002F5001">
      <w:pPr>
        <w:numPr>
          <w:ilvl w:val="0"/>
          <w:numId w:val="2"/>
        </w:numPr>
        <w:shd w:val="clear" w:color="auto" w:fill="FFFFFF"/>
        <w:spacing w:after="0" w:line="240" w:lineRule="auto"/>
        <w:ind w:left="480"/>
        <w:rPr>
          <w:rFonts w:ascii="Helvetica" w:eastAsia="Times New Roman" w:hAnsi="Helvetica" w:cs="Helvetica"/>
          <w:color w:val="333333"/>
          <w:sz w:val="18"/>
          <w:szCs w:val="18"/>
        </w:rPr>
      </w:pPr>
      <w:r w:rsidRPr="002F5001">
        <w:rPr>
          <w:rFonts w:ascii="Arial" w:eastAsia="Times New Roman" w:hAnsi="Arial" w:cs="Arial"/>
          <w:color w:val="333333"/>
          <w:sz w:val="21"/>
          <w:szCs w:val="21"/>
        </w:rPr>
        <w:t>Strong personal commitment to safety.</w:t>
      </w:r>
    </w:p>
    <w:p w14:paraId="4562ABCF" w14:textId="77777777" w:rsidR="00B90B43" w:rsidRDefault="00B90B43"/>
    <w:sectPr w:rsidR="00B9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0F5E"/>
    <w:multiLevelType w:val="multilevel"/>
    <w:tmpl w:val="832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EE0C20"/>
    <w:multiLevelType w:val="multilevel"/>
    <w:tmpl w:val="BCB8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01"/>
    <w:rsid w:val="002F5001"/>
    <w:rsid w:val="00370FCE"/>
    <w:rsid w:val="00B90B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2342"/>
  <w15:chartTrackingRefBased/>
  <w15:docId w15:val="{9831D290-BA37-4984-B8F1-FAD77598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Rudzki, John</dc:creator>
  <cp:keywords/>
  <dc:description/>
  <cp:lastModifiedBy>Harrison, Elise K</cp:lastModifiedBy>
  <cp:revision>2</cp:revision>
  <dcterms:created xsi:type="dcterms:W3CDTF">2018-10-17T02:36:00Z</dcterms:created>
  <dcterms:modified xsi:type="dcterms:W3CDTF">2018-10-17T02:36:00Z</dcterms:modified>
</cp:coreProperties>
</file>